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Pr="001E1C6A"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2B6D9F" w:rsidRP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P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9C43EE" w:rsidRPr="002B6D9F" w:rsidRDefault="002B6D9F" w:rsidP="00404ADE">
      <w:pPr>
        <w:pStyle w:val="ListParagraph"/>
        <w:numPr>
          <w:ilvl w:val="1"/>
          <w:numId w:val="19"/>
        </w:numPr>
        <w:rPr>
          <w:b/>
          <w:sz w:val="28"/>
          <w:szCs w:val="28"/>
        </w:rPr>
      </w:pPr>
      <w:r w:rsidRPr="002B6D9F">
        <w:rPr>
          <w:b/>
          <w:sz w:val="28"/>
          <w:szCs w:val="28"/>
        </w:rPr>
        <w:t>REFERENCES</w:t>
      </w: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bookmarkStart w:id="0" w:name="_GoBack"/>
      <w:bookmarkEnd w:id="0"/>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t>ASBA Sports Fields Contractor Manual</w:t>
      </w:r>
    </w:p>
    <w:p w:rsidR="00BD4FB3" w:rsidRDefault="00BD4FB3" w:rsidP="00404ADE">
      <w:pPr>
        <w:pStyle w:val="ListParagraph"/>
        <w:numPr>
          <w:ilvl w:val="0"/>
          <w:numId w:val="21"/>
        </w:numPr>
        <w:rPr>
          <w:sz w:val="24"/>
          <w:szCs w:val="24"/>
        </w:rPr>
      </w:pPr>
      <w:r>
        <w:rPr>
          <w:sz w:val="24"/>
          <w:szCs w:val="24"/>
        </w:rPr>
        <w:t>STC Suggested Guidelines for the Essential Elements of Synthetic Turf Systems</w:t>
      </w:r>
    </w:p>
    <w:p w:rsidR="00BD4FB3" w:rsidRDefault="00BD4FB3" w:rsidP="00545A30">
      <w:pPr>
        <w:pStyle w:val="ListParagraph"/>
        <w:rPr>
          <w:sz w:val="24"/>
          <w:szCs w:val="24"/>
        </w:rPr>
      </w:pPr>
    </w:p>
    <w:p w:rsidR="00BD4FB3" w:rsidRDefault="00BD4FB3" w:rsidP="00545A30">
      <w:pPr>
        <w:pStyle w:val="ListParagraph"/>
        <w:rPr>
          <w:sz w:val="24"/>
          <w:szCs w:val="24"/>
        </w:rPr>
      </w:pPr>
    </w:p>
    <w:p w:rsidR="00BD4FB3" w:rsidRPr="002B6D9F" w:rsidRDefault="00BD4FB3" w:rsidP="00545A30">
      <w:pPr>
        <w:pStyle w:val="ListParagraph"/>
        <w:rPr>
          <w:sz w:val="24"/>
          <w:szCs w:val="24"/>
        </w:rPr>
      </w:pPr>
    </w:p>
    <w:p w:rsidR="00137EC8" w:rsidRPr="00137EC8" w:rsidRDefault="002B6D9F" w:rsidP="00404ADE">
      <w:pPr>
        <w:pStyle w:val="ListParagraph"/>
        <w:numPr>
          <w:ilvl w:val="1"/>
          <w:numId w:val="19"/>
        </w:numPr>
        <w:rPr>
          <w:b/>
          <w:sz w:val="28"/>
          <w:szCs w:val="28"/>
        </w:rPr>
      </w:pPr>
      <w:r w:rsidRPr="00137EC8">
        <w:rPr>
          <w:b/>
          <w:sz w:val="28"/>
          <w:szCs w:val="28"/>
        </w:rPr>
        <w:lastRenderedPageBreak/>
        <w:t>SITE EXAMINATION</w:t>
      </w: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137EC8" w:rsidRPr="00137EC8"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P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0A5D0E">
        <w:rPr>
          <w:sz w:val="24"/>
          <w:szCs w:val="24"/>
        </w:rPr>
        <w:t>ign shall be “</w:t>
      </w:r>
      <w:proofErr w:type="spellStart"/>
      <w:r w:rsidR="000A5D0E">
        <w:rPr>
          <w:sz w:val="24"/>
          <w:szCs w:val="24"/>
        </w:rPr>
        <w:t>GameChanger</w:t>
      </w:r>
      <w:proofErr w:type="spellEnd"/>
      <w:r w:rsidR="000A5D0E">
        <w:rPr>
          <w:sz w:val="24"/>
          <w:szCs w:val="24"/>
        </w:rPr>
        <w:t xml:space="preserve"> T52</w:t>
      </w:r>
      <w:r>
        <w:rPr>
          <w:sz w:val="24"/>
          <w:szCs w:val="24"/>
        </w:rPr>
        <w:t xml:space="preserve">” </w:t>
      </w:r>
      <w:r w:rsidR="000A5D0E">
        <w:rPr>
          <w:sz w:val="24"/>
          <w:szCs w:val="24"/>
        </w:rPr>
        <w:t xml:space="preserve">FL461 </w:t>
      </w:r>
      <w:r>
        <w:rPr>
          <w:sz w:val="24"/>
          <w:szCs w:val="24"/>
        </w:rPr>
        <w:t>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xml:space="preserve">. The installer will accept the sub-base in writing when the general contractor </w:t>
      </w:r>
      <w:r w:rsidRPr="006A1D32">
        <w:rPr>
          <w:sz w:val="24"/>
          <w:szCs w:val="24"/>
        </w:rPr>
        <w:lastRenderedPageBreak/>
        <w:t>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6A1D32" w:rsidRPr="006A1D32" w:rsidRDefault="00137EC8" w:rsidP="00404ADE">
      <w:pPr>
        <w:pStyle w:val="ListParagraph"/>
        <w:numPr>
          <w:ilvl w:val="1"/>
          <w:numId w:val="19"/>
        </w:numPr>
        <w:rPr>
          <w:b/>
          <w:sz w:val="28"/>
          <w:szCs w:val="28"/>
        </w:rPr>
      </w:pPr>
      <w:r w:rsidRPr="006A1D32">
        <w:rPr>
          <w:b/>
          <w:sz w:val="28"/>
          <w:szCs w:val="28"/>
        </w:rPr>
        <w:t>SUBMITTALS</w:t>
      </w: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lastRenderedPageBreak/>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rsidR="00451F00" w:rsidRDefault="00451F00" w:rsidP="00404ADE">
      <w:pPr>
        <w:pStyle w:val="ListParagraph"/>
        <w:numPr>
          <w:ilvl w:val="1"/>
          <w:numId w:val="19"/>
        </w:numPr>
        <w:rPr>
          <w:sz w:val="24"/>
          <w:szCs w:val="24"/>
        </w:rPr>
      </w:pPr>
      <w:r w:rsidRPr="00451F00">
        <w:rPr>
          <w:b/>
          <w:sz w:val="28"/>
          <w:szCs w:val="28"/>
        </w:rPr>
        <w:t>WARRANTY</w:t>
      </w: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lastRenderedPageBreak/>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9A3174" w:rsidP="00404ADE">
      <w:pPr>
        <w:pStyle w:val="ListParagraph"/>
        <w:numPr>
          <w:ilvl w:val="0"/>
          <w:numId w:val="36"/>
        </w:numPr>
        <w:rPr>
          <w:sz w:val="24"/>
          <w:szCs w:val="24"/>
        </w:rPr>
      </w:pPr>
      <w:r w:rsidRPr="009A317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0A5D0E">
        <w:rPr>
          <w:sz w:val="24"/>
          <w:szCs w:val="24"/>
        </w:rPr>
        <w:t xml:space="preserve"> weight shall be a minimum of 52</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80327A" w:rsidP="0080327A">
      <w:pPr>
        <w:pStyle w:val="ListParagraph"/>
        <w:numPr>
          <w:ilvl w:val="0"/>
          <w:numId w:val="38"/>
        </w:numPr>
        <w:rPr>
          <w:sz w:val="24"/>
          <w:szCs w:val="24"/>
        </w:rPr>
      </w:pPr>
      <w:r w:rsidRPr="00AA2B61">
        <w:rPr>
          <w:sz w:val="24"/>
          <w:szCs w:val="24"/>
        </w:rPr>
        <w:t>The turf fiber shall be UV resistant and be guaranteed against fading fo</w:t>
      </w:r>
      <w:r>
        <w:rPr>
          <w:sz w:val="24"/>
          <w:szCs w:val="24"/>
        </w:rPr>
        <w:t>r the full warranty period of 8</w:t>
      </w:r>
      <w:r w:rsidRPr="00AA2B61">
        <w:rPr>
          <w:sz w:val="24"/>
          <w:szCs w:val="24"/>
        </w:rPr>
        <w:t xml:space="preserve"> years.</w:t>
      </w:r>
    </w:p>
    <w:p w:rsidR="0080327A" w:rsidRDefault="0080327A" w:rsidP="0080327A">
      <w:pPr>
        <w:pStyle w:val="ListParagraph"/>
        <w:numPr>
          <w:ilvl w:val="0"/>
          <w:numId w:val="38"/>
        </w:numPr>
        <w:rPr>
          <w:sz w:val="24"/>
          <w:szCs w:val="24"/>
        </w:rPr>
      </w:pPr>
      <w:r w:rsidRPr="00AA2B61">
        <w:rPr>
          <w:sz w:val="24"/>
          <w:szCs w:val="24"/>
        </w:rPr>
        <w:lastRenderedPageBreak/>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80327A" w:rsidRDefault="000A5D0E" w:rsidP="0080327A">
      <w:pPr>
        <w:pStyle w:val="ListParagraph"/>
        <w:ind w:left="1080"/>
        <w:rPr>
          <w:sz w:val="24"/>
          <w:szCs w:val="24"/>
        </w:rPr>
      </w:pPr>
      <w:r w:rsidRPr="009739C8">
        <w:rPr>
          <w:sz w:val="24"/>
          <w:szCs w:val="24"/>
        </w:rPr>
        <w:object w:dxaOrig="8675" w:dyaOrig="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31.25pt;height:130.5pt" o:ole="">
            <v:imagedata r:id="rId9" o:title=""/>
          </v:shape>
          <o:OLEObject Type="Embed" ProgID="Excel.Sheet.12" ShapeID="_x0000_i1044" DrawAspect="Content" ObjectID="_1525526288" r:id="rId10"/>
        </w:objec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p w:rsidR="0080327A" w:rsidRPr="00505973" w:rsidRDefault="0080327A" w:rsidP="0080327A">
      <w:pPr>
        <w:pStyle w:val="ListParagraph"/>
        <w:numPr>
          <w:ilvl w:val="0"/>
          <w:numId w:val="38"/>
        </w:numPr>
        <w:rPr>
          <w:sz w:val="24"/>
          <w:szCs w:val="24"/>
        </w:rPr>
      </w:pPr>
      <w:r w:rsidRPr="00505973">
        <w:rPr>
          <w:sz w:val="24"/>
          <w:szCs w:val="24"/>
        </w:rPr>
        <w:t>The pile fabric shall possess the following physical characteristics:</w:t>
      </w:r>
    </w:p>
    <w:p w:rsidR="0080327A" w:rsidRPr="00545A30" w:rsidRDefault="0080327A" w:rsidP="00545A30">
      <w:pPr>
        <w:rPr>
          <w:sz w:val="24"/>
          <w:szCs w:val="24"/>
        </w:rPr>
      </w:pPr>
    </w:p>
    <w:p w:rsidR="0080327A" w:rsidRDefault="0080327A" w:rsidP="0080327A">
      <w:pPr>
        <w:pStyle w:val="ListParagraph"/>
        <w:ind w:left="1080"/>
        <w:rPr>
          <w:sz w:val="24"/>
          <w:szCs w:val="24"/>
        </w:rPr>
      </w:pPr>
    </w:p>
    <w:bookmarkStart w:id="2" w:name="_MON_1455608783"/>
    <w:bookmarkEnd w:id="2"/>
    <w:p w:rsidR="0080327A" w:rsidRDefault="000A5D0E" w:rsidP="0080327A">
      <w:pPr>
        <w:pStyle w:val="ListParagraph"/>
        <w:ind w:left="1080"/>
        <w:rPr>
          <w:sz w:val="24"/>
          <w:szCs w:val="24"/>
        </w:rPr>
      </w:pPr>
      <w:r w:rsidRPr="009739C8">
        <w:rPr>
          <w:sz w:val="24"/>
          <w:szCs w:val="24"/>
        </w:rPr>
        <w:object w:dxaOrig="8742" w:dyaOrig="4014">
          <v:shape id="_x0000_i1047" type="#_x0000_t75" style="width:438.75pt;height:201.75pt" o:ole="">
            <v:imagedata r:id="rId11" o:title=""/>
          </v:shape>
          <o:OLEObject Type="Embed" ProgID="Excel.Sheet.12" ShapeID="_x0000_i1047" DrawAspect="Content" ObjectID="_1525526289" r:id="rId12"/>
        </w:object>
      </w:r>
    </w:p>
    <w:p w:rsidR="00AA2B61" w:rsidRDefault="00AA2B61" w:rsidP="0080327A">
      <w:pPr>
        <w:rPr>
          <w:sz w:val="24"/>
          <w:szCs w:val="24"/>
        </w:rPr>
      </w:pPr>
    </w:p>
    <w:p w:rsidR="009C491B" w:rsidRDefault="009C491B" w:rsidP="0080327A">
      <w:pPr>
        <w:rPr>
          <w:sz w:val="24"/>
          <w:szCs w:val="24"/>
        </w:rPr>
      </w:pPr>
    </w:p>
    <w:p w:rsidR="009C491B" w:rsidRPr="0080327A" w:rsidRDefault="009C491B" w:rsidP="0080327A">
      <w:pPr>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DB4C97">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Pr="00505973">
        <w:rPr>
          <w:b/>
          <w:sz w:val="24"/>
          <w:szCs w:val="24"/>
        </w:rPr>
        <w:t xml:space="preserve">no soy based </w:t>
      </w:r>
      <w:proofErr w:type="spellStart"/>
      <w:r w:rsidRPr="00505973">
        <w:rPr>
          <w:b/>
          <w:sz w:val="24"/>
          <w:szCs w:val="24"/>
        </w:rPr>
        <w:t>polyols</w:t>
      </w:r>
      <w:proofErr w:type="spellEnd"/>
      <w:r w:rsidRPr="00505973">
        <w:rPr>
          <w:b/>
          <w:sz w:val="24"/>
          <w:szCs w:val="24"/>
        </w:rPr>
        <w:t>.</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212551">
        <w:rPr>
          <w:sz w:val="24"/>
          <w:szCs w:val="24"/>
        </w:rPr>
        <w:t xml:space="preserve">, </w:t>
      </w:r>
      <w:proofErr w:type="spellStart"/>
      <w:r w:rsidR="00212551">
        <w:rPr>
          <w:sz w:val="24"/>
          <w:szCs w:val="24"/>
        </w:rPr>
        <w:t>Mapei</w:t>
      </w:r>
      <w:proofErr w:type="spellEnd"/>
      <w:r w:rsidR="00212551">
        <w:rPr>
          <w:sz w:val="24"/>
          <w:szCs w:val="24"/>
        </w:rPr>
        <w:t xml:space="preserve"> 2G, hot melt technology </w:t>
      </w:r>
      <w:r w:rsidRPr="00AA2B61">
        <w:rPr>
          <w:sz w:val="24"/>
          <w:szCs w:val="24"/>
        </w:rPr>
        <w:t>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lastRenderedPageBreak/>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4C5660">
        <w:rPr>
          <w:sz w:val="24"/>
          <w:szCs w:val="24"/>
        </w:rPr>
        <w:t xml:space="preserve">, </w:t>
      </w:r>
      <w:proofErr w:type="spellStart"/>
      <w:r w:rsidR="004C5660">
        <w:rPr>
          <w:sz w:val="24"/>
          <w:szCs w:val="24"/>
        </w:rPr>
        <w:t>Mapei</w:t>
      </w:r>
      <w:proofErr w:type="spellEnd"/>
      <w:r w:rsidR="004C5660">
        <w:rPr>
          <w:sz w:val="24"/>
          <w:szCs w:val="24"/>
        </w:rPr>
        <w:t xml:space="preserve"> 2G</w:t>
      </w:r>
      <w:r w:rsidR="00212551">
        <w:rPr>
          <w:sz w:val="24"/>
          <w:szCs w:val="24"/>
        </w:rPr>
        <w:t xml:space="preserve">, hot melt technology </w:t>
      </w:r>
      <w:r w:rsidRPr="0052553B">
        <w:rPr>
          <w:sz w:val="24"/>
          <w:szCs w:val="24"/>
        </w:rPr>
        <w:t>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B20987">
        <w:rPr>
          <w:sz w:val="24"/>
          <w:szCs w:val="24"/>
        </w:rPr>
        <w:t>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lastRenderedPageBreak/>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rsidR="00C06753" w:rsidRDefault="00A75EDD" w:rsidP="00404ADE">
      <w:pPr>
        <w:pStyle w:val="ListParagraph"/>
        <w:numPr>
          <w:ilvl w:val="0"/>
          <w:numId w:val="44"/>
        </w:numPr>
        <w:rPr>
          <w:sz w:val="24"/>
          <w:szCs w:val="24"/>
        </w:rPr>
      </w:pPr>
      <w:r>
        <w:rPr>
          <w:sz w:val="24"/>
          <w:szCs w:val="24"/>
        </w:rPr>
        <w:t>New infill bust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3C" w:rsidRDefault="008B163C" w:rsidP="00505B82">
      <w:pPr>
        <w:spacing w:after="0" w:line="240" w:lineRule="auto"/>
      </w:pPr>
      <w:r>
        <w:separator/>
      </w:r>
    </w:p>
  </w:endnote>
  <w:endnote w:type="continuationSeparator" w:id="0">
    <w:p w:rsidR="008B163C" w:rsidRDefault="008B163C"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A" w:rsidRDefault="00D345DA">
    <w:pPr>
      <w:pStyle w:val="Footer"/>
    </w:pPr>
    <w:r>
      <w:t>Revision 4.0 May 2016</w:t>
    </w:r>
  </w:p>
  <w:p w:rsidR="00D345DA" w:rsidRDefault="00D345D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3C" w:rsidRDefault="008B163C" w:rsidP="00505B82">
      <w:pPr>
        <w:spacing w:after="0" w:line="240" w:lineRule="auto"/>
      </w:pPr>
      <w:r>
        <w:separator/>
      </w:r>
    </w:p>
  </w:footnote>
  <w:footnote w:type="continuationSeparator" w:id="0">
    <w:p w:rsidR="008B163C" w:rsidRDefault="008B163C"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DA" w:rsidRDefault="00D345DA">
    <w:pPr>
      <w:pStyle w:val="Header"/>
      <w:rPr>
        <w:b/>
        <w:sz w:val="32"/>
      </w:rPr>
    </w:pPr>
    <w:r>
      <w:rPr>
        <w:b/>
        <w:sz w:val="32"/>
      </w:rPr>
      <w:t>Section 325200 SYNTHETIC TURF</w:t>
    </w:r>
  </w:p>
  <w:p w:rsidR="00D345DA" w:rsidRPr="001F2F82" w:rsidRDefault="00D345DA">
    <w:pPr>
      <w:pStyle w:val="Header"/>
      <w:rPr>
        <w:b/>
        <w:sz w:val="32"/>
      </w:rPr>
    </w:pPr>
    <w:r w:rsidRPr="00505B82">
      <w:rPr>
        <w:sz w:val="28"/>
      </w:rPr>
      <w:t>Artificial Turf</w:t>
    </w:r>
    <w:r w:rsidR="000A5D0E">
      <w:rPr>
        <w:sz w:val="28"/>
      </w:rPr>
      <w:t xml:space="preserve"> – </w:t>
    </w:r>
    <w:proofErr w:type="spellStart"/>
    <w:r w:rsidR="000A5D0E">
      <w:rPr>
        <w:sz w:val="28"/>
      </w:rPr>
      <w:t>GameChanger</w:t>
    </w:r>
    <w:proofErr w:type="spellEnd"/>
    <w:r w:rsidR="000A5D0E">
      <w:rPr>
        <w:sz w:val="28"/>
      </w:rPr>
      <w:t xml:space="preserve"> T52 – FL461</w:t>
    </w:r>
  </w:p>
  <w:p w:rsidR="00D345DA" w:rsidRDefault="00D34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491C3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A0821"/>
    <w:rsid w:val="000A5D0E"/>
    <w:rsid w:val="000E0F3D"/>
    <w:rsid w:val="000E70E1"/>
    <w:rsid w:val="00116D72"/>
    <w:rsid w:val="00137EC8"/>
    <w:rsid w:val="00146665"/>
    <w:rsid w:val="00153B83"/>
    <w:rsid w:val="00184135"/>
    <w:rsid w:val="00186C86"/>
    <w:rsid w:val="001E1C6A"/>
    <w:rsid w:val="001F2F82"/>
    <w:rsid w:val="00205E70"/>
    <w:rsid w:val="00212551"/>
    <w:rsid w:val="00214F61"/>
    <w:rsid w:val="00274041"/>
    <w:rsid w:val="002A0911"/>
    <w:rsid w:val="002B6D9F"/>
    <w:rsid w:val="002C16B8"/>
    <w:rsid w:val="002D325E"/>
    <w:rsid w:val="002E3EC0"/>
    <w:rsid w:val="003274C9"/>
    <w:rsid w:val="00356EF7"/>
    <w:rsid w:val="00365772"/>
    <w:rsid w:val="003F7600"/>
    <w:rsid w:val="00404ADE"/>
    <w:rsid w:val="00405D5D"/>
    <w:rsid w:val="00417D10"/>
    <w:rsid w:val="00451F00"/>
    <w:rsid w:val="004527A6"/>
    <w:rsid w:val="00455B56"/>
    <w:rsid w:val="0046466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47406"/>
    <w:rsid w:val="00790A40"/>
    <w:rsid w:val="007A1672"/>
    <w:rsid w:val="007A1A9E"/>
    <w:rsid w:val="007B273B"/>
    <w:rsid w:val="007B5E15"/>
    <w:rsid w:val="007E36E8"/>
    <w:rsid w:val="0080327A"/>
    <w:rsid w:val="00805AAF"/>
    <w:rsid w:val="00856048"/>
    <w:rsid w:val="0086136F"/>
    <w:rsid w:val="0088130D"/>
    <w:rsid w:val="008912BF"/>
    <w:rsid w:val="008B163C"/>
    <w:rsid w:val="008C7988"/>
    <w:rsid w:val="00906ECB"/>
    <w:rsid w:val="00915632"/>
    <w:rsid w:val="009739C8"/>
    <w:rsid w:val="00982D2B"/>
    <w:rsid w:val="009857B6"/>
    <w:rsid w:val="009A3174"/>
    <w:rsid w:val="009C43EE"/>
    <w:rsid w:val="009C491B"/>
    <w:rsid w:val="009D210B"/>
    <w:rsid w:val="009F2BEA"/>
    <w:rsid w:val="00A071A3"/>
    <w:rsid w:val="00A1421C"/>
    <w:rsid w:val="00A21997"/>
    <w:rsid w:val="00A23A31"/>
    <w:rsid w:val="00A27AA6"/>
    <w:rsid w:val="00A75EDD"/>
    <w:rsid w:val="00A82EDD"/>
    <w:rsid w:val="00AA2B61"/>
    <w:rsid w:val="00AB0C48"/>
    <w:rsid w:val="00AE017F"/>
    <w:rsid w:val="00B20987"/>
    <w:rsid w:val="00B32E1A"/>
    <w:rsid w:val="00B477CE"/>
    <w:rsid w:val="00B65E30"/>
    <w:rsid w:val="00BA0D87"/>
    <w:rsid w:val="00BB7B95"/>
    <w:rsid w:val="00BC1BA0"/>
    <w:rsid w:val="00BD09C4"/>
    <w:rsid w:val="00BD4FB3"/>
    <w:rsid w:val="00C01E8B"/>
    <w:rsid w:val="00C04F1C"/>
    <w:rsid w:val="00C06753"/>
    <w:rsid w:val="00C15C2F"/>
    <w:rsid w:val="00CB51AD"/>
    <w:rsid w:val="00D149B0"/>
    <w:rsid w:val="00D2304D"/>
    <w:rsid w:val="00D34235"/>
    <w:rsid w:val="00D345DA"/>
    <w:rsid w:val="00D430C6"/>
    <w:rsid w:val="00DA2732"/>
    <w:rsid w:val="00DB4C97"/>
    <w:rsid w:val="00DD0CF5"/>
    <w:rsid w:val="00DD4B74"/>
    <w:rsid w:val="00DF3215"/>
    <w:rsid w:val="00E84852"/>
    <w:rsid w:val="00E911BD"/>
    <w:rsid w:val="00EF5315"/>
    <w:rsid w:val="00F203A3"/>
    <w:rsid w:val="00F40800"/>
    <w:rsid w:val="00F627FC"/>
    <w:rsid w:val="00F95EBE"/>
    <w:rsid w:val="00F975D5"/>
    <w:rsid w:val="00FA16BD"/>
    <w:rsid w:val="00FA1E35"/>
    <w:rsid w:val="00FD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02C6-D4C1-411D-B66D-46A2E3F9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3878</Words>
  <Characters>22110</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2014-03-07T20:02:00Z</cp:lastPrinted>
  <dcterms:created xsi:type="dcterms:W3CDTF">2016-05-23T20:30:00Z</dcterms:created>
  <dcterms:modified xsi:type="dcterms:W3CDTF">2016-05-23T20:30:00Z</dcterms:modified>
</cp:coreProperties>
</file>