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16D2ECA7" w14:textId="77777777" w:rsidR="005E0B61" w:rsidRPr="001E1C6A" w:rsidRDefault="005E0B61" w:rsidP="005E0B61">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34CD8714" w14:textId="77777777" w:rsidR="005E0B61" w:rsidRPr="002B6D9F" w:rsidRDefault="005E0B61" w:rsidP="005E0B61">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4BC3DDE3" w14:textId="77777777" w:rsidR="005E0B61" w:rsidRPr="001E1C6A" w:rsidRDefault="005E0B61" w:rsidP="005E0B61">
      <w:pPr>
        <w:pStyle w:val="ListParagraph"/>
        <w:ind w:left="525"/>
        <w:rPr>
          <w:b/>
          <w:sz w:val="28"/>
          <w:szCs w:val="28"/>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34241C37" w14:textId="77777777" w:rsidR="005E0B61" w:rsidRPr="002B6D9F" w:rsidRDefault="005E0B61" w:rsidP="005E0B61">
      <w:pPr>
        <w:pStyle w:val="ListParagraph"/>
        <w:rPr>
          <w:sz w:val="24"/>
          <w:szCs w:val="24"/>
        </w:rPr>
      </w:pPr>
    </w:p>
    <w:p w14:paraId="47E6B5C9" w14:textId="77777777" w:rsidR="009C43EE" w:rsidRDefault="002B6D9F" w:rsidP="00404ADE">
      <w:pPr>
        <w:pStyle w:val="ListParagraph"/>
        <w:numPr>
          <w:ilvl w:val="1"/>
          <w:numId w:val="19"/>
        </w:numPr>
        <w:rPr>
          <w:b/>
          <w:sz w:val="28"/>
          <w:szCs w:val="28"/>
        </w:rPr>
      </w:pPr>
      <w:r w:rsidRPr="002B6D9F">
        <w:rPr>
          <w:b/>
          <w:sz w:val="28"/>
          <w:szCs w:val="28"/>
        </w:rPr>
        <w:t>REFERENCES</w:t>
      </w:r>
    </w:p>
    <w:p w14:paraId="685B4025" w14:textId="77777777" w:rsidR="005E0B61" w:rsidRPr="002B6D9F" w:rsidRDefault="005E0B61" w:rsidP="005E0B61">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6606753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lastRenderedPageBreak/>
        <w:t>ASBA Sports Fields Contractor Manual</w:t>
      </w:r>
    </w:p>
    <w:p w14:paraId="69BB8FDD" w14:textId="3C1A44CC" w:rsidR="00BD4FB3" w:rsidRPr="005E0B61" w:rsidRDefault="00BD4FB3" w:rsidP="005E0B61">
      <w:pPr>
        <w:pStyle w:val="ListParagraph"/>
        <w:numPr>
          <w:ilvl w:val="0"/>
          <w:numId w:val="21"/>
        </w:numPr>
        <w:rPr>
          <w:sz w:val="24"/>
          <w:szCs w:val="24"/>
        </w:rPr>
      </w:pPr>
      <w:r>
        <w:rPr>
          <w:sz w:val="24"/>
          <w:szCs w:val="24"/>
        </w:rPr>
        <w:t>STC Suggested Guidelines for the Essential Elements of Synthetic Turf Systems</w:t>
      </w:r>
    </w:p>
    <w:p w14:paraId="5B8B02BA" w14:textId="77777777" w:rsidR="00BD4FB3" w:rsidRPr="002B6D9F" w:rsidRDefault="00BD4FB3" w:rsidP="00545A30">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56CE1EE6" w14:textId="77777777" w:rsidR="005E0B61" w:rsidRPr="00137EC8" w:rsidRDefault="005E0B61" w:rsidP="005E0B61">
      <w:pPr>
        <w:pStyle w:val="ListParagraph"/>
        <w:ind w:left="525"/>
        <w:rPr>
          <w:b/>
          <w:sz w:val="28"/>
          <w:szCs w:val="28"/>
        </w:rPr>
      </w:pPr>
    </w:p>
    <w:p w14:paraId="3CAA0DDC"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62E285D0" w14:textId="77777777"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14:paraId="2734750D"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6A0E9C06" w14:textId="72705423"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404ADE">
      <w:pPr>
        <w:pStyle w:val="ListParagraph"/>
        <w:numPr>
          <w:ilvl w:val="0"/>
          <w:numId w:val="22"/>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14:paraId="702A5FB4"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404ADE">
      <w:pPr>
        <w:pStyle w:val="ListParagraph"/>
        <w:numPr>
          <w:ilvl w:val="0"/>
          <w:numId w:val="22"/>
        </w:numPr>
        <w:rPr>
          <w:sz w:val="24"/>
          <w:szCs w:val="24"/>
        </w:rPr>
      </w:pPr>
      <w:r w:rsidRPr="00137EC8">
        <w:rPr>
          <w:sz w:val="24"/>
          <w:szCs w:val="24"/>
        </w:rPr>
        <w:lastRenderedPageBreak/>
        <w:t xml:space="preserve">Commencement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14:paraId="3C8440C3" w14:textId="77777777" w:rsidR="005E0B61" w:rsidRDefault="005E0B61" w:rsidP="005E0B61">
      <w:pPr>
        <w:pStyle w:val="ListParagraph"/>
        <w:rPr>
          <w:sz w:val="24"/>
          <w:szCs w:val="24"/>
        </w:rPr>
      </w:pPr>
    </w:p>
    <w:p w14:paraId="1C5C9068" w14:textId="77777777" w:rsidR="00137EC8" w:rsidRPr="005E0B61"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14:paraId="38B53F33" w14:textId="77777777" w:rsidR="005E0B61" w:rsidRPr="00137EC8" w:rsidRDefault="005E0B61" w:rsidP="005E0B61">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1C465083" w14:textId="77777777" w:rsidR="005E0B61" w:rsidRPr="006A1D32" w:rsidRDefault="005E0B61" w:rsidP="005E0B61">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1FC1A8DC" w:rsidR="007A1672" w:rsidRPr="007A1672" w:rsidRDefault="007A1672" w:rsidP="007A1672">
      <w:pPr>
        <w:pStyle w:val="ListParagraph"/>
        <w:numPr>
          <w:ilvl w:val="0"/>
          <w:numId w:val="26"/>
        </w:numPr>
        <w:rPr>
          <w:sz w:val="24"/>
          <w:szCs w:val="24"/>
        </w:rPr>
      </w:pPr>
      <w:r w:rsidRPr="007A1672">
        <w:rPr>
          <w:sz w:val="24"/>
          <w:szCs w:val="24"/>
        </w:rPr>
        <w:t>Basis of de</w:t>
      </w:r>
      <w:r w:rsidR="006D3414">
        <w:rPr>
          <w:sz w:val="24"/>
          <w:szCs w:val="24"/>
        </w:rPr>
        <w:t>s</w:t>
      </w:r>
      <w:r w:rsidR="006E2AE4">
        <w:rPr>
          <w:sz w:val="24"/>
          <w:szCs w:val="24"/>
        </w:rPr>
        <w:t>ign shall be “</w:t>
      </w:r>
      <w:proofErr w:type="spellStart"/>
      <w:r w:rsidR="006E2AE4">
        <w:rPr>
          <w:sz w:val="24"/>
          <w:szCs w:val="24"/>
        </w:rPr>
        <w:t>MonoSport</w:t>
      </w:r>
      <w:proofErr w:type="spellEnd"/>
      <w:r w:rsidR="006E2AE4">
        <w:rPr>
          <w:sz w:val="24"/>
          <w:szCs w:val="24"/>
        </w:rPr>
        <w:t xml:space="preserve"> 411 – 45</w:t>
      </w:r>
      <w:r>
        <w:rPr>
          <w:sz w:val="24"/>
          <w:szCs w:val="24"/>
        </w:rPr>
        <w:t>” synthetic turf</w:t>
      </w:r>
      <w:r w:rsidRPr="007A1672">
        <w:rPr>
          <w:sz w:val="24"/>
          <w:szCs w:val="24"/>
        </w:rPr>
        <w:t xml:space="preserve"> syst</w:t>
      </w:r>
      <w:r>
        <w:rPr>
          <w:sz w:val="24"/>
          <w:szCs w:val="24"/>
        </w:rPr>
        <w:t xml:space="preserve">em as provided by </w:t>
      </w:r>
      <w:proofErr w:type="spellStart"/>
      <w:r>
        <w:rPr>
          <w:sz w:val="24"/>
          <w:szCs w:val="24"/>
        </w:rPr>
        <w:t>Sporturf</w:t>
      </w:r>
      <w:proofErr w:type="spellEnd"/>
      <w:r>
        <w:rPr>
          <w:sz w:val="24"/>
          <w:szCs w:val="24"/>
        </w:rPr>
        <w:t xml:space="preserve">™.  (800) 562-4492, </w:t>
      </w:r>
      <w:hyperlink r:id="rId8"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E30C367" w14:textId="05AE80EF"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4FC50A61"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lastRenderedPageBreak/>
        <w:t>The designated Supervisory Personnel on the project must be certified, in writing by the Turf Manufacturer, as competent in the installation of this material, including seaming and proper installation of the infill mixture.</w:t>
      </w:r>
    </w:p>
    <w:p w14:paraId="5A088AD5" w14:textId="5A58ADF0"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508B61EB" w14:textId="77777777" w:rsidR="005E0B61" w:rsidRDefault="005E0B61" w:rsidP="005E0B61">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0E385448" w14:textId="77777777" w:rsidR="005E0B61" w:rsidRPr="006A1D32" w:rsidRDefault="005E0B61" w:rsidP="005E0B61">
      <w:pPr>
        <w:pStyle w:val="ListParagraph"/>
        <w:ind w:left="525"/>
        <w:rPr>
          <w:b/>
          <w:sz w:val="28"/>
          <w:szCs w:val="28"/>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lastRenderedPageBreak/>
        <w:t>Grab Tear Strength, ASTM D1682 or D5034</w:t>
      </w:r>
    </w:p>
    <w:p w14:paraId="4060B228" w14:textId="77777777"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proofErr w:type="spellStart"/>
      <w:r w:rsidRPr="006A1D32">
        <w:rPr>
          <w:sz w:val="24"/>
          <w:szCs w:val="24"/>
        </w:rPr>
        <w:t>Gmax</w:t>
      </w:r>
      <w:proofErr w:type="spellEnd"/>
      <w:r w:rsidRPr="006A1D32">
        <w:rPr>
          <w:sz w:val="24"/>
          <w:szCs w:val="24"/>
        </w:rPr>
        <w:t xml:space="preserve"> minimums for ASTM F1936 for life of installation.</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0628FDF3"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lastRenderedPageBreak/>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77777777"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p>
    <w:p w14:paraId="4E484762"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613EDA6F" w14:textId="220614D1"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r w:rsidR="005E0B61">
        <w:rPr>
          <w:sz w:val="24"/>
          <w:szCs w:val="24"/>
        </w:rPr>
        <w:t>.</w:t>
      </w:r>
    </w:p>
    <w:p w14:paraId="434EB236" w14:textId="77777777" w:rsidR="00451F00" w:rsidRPr="005E0B61" w:rsidRDefault="00451F00" w:rsidP="00404ADE">
      <w:pPr>
        <w:pStyle w:val="ListParagraph"/>
        <w:numPr>
          <w:ilvl w:val="1"/>
          <w:numId w:val="19"/>
        </w:numPr>
        <w:rPr>
          <w:sz w:val="24"/>
          <w:szCs w:val="24"/>
        </w:rPr>
      </w:pPr>
      <w:r w:rsidRPr="00451F00">
        <w:rPr>
          <w:b/>
          <w:sz w:val="28"/>
          <w:szCs w:val="28"/>
        </w:rPr>
        <w:t>WARRANTY</w:t>
      </w:r>
    </w:p>
    <w:p w14:paraId="5E59546A" w14:textId="77777777" w:rsidR="005E0B61" w:rsidRDefault="005E0B61" w:rsidP="005E0B61">
      <w:pPr>
        <w:pStyle w:val="ListParagraph"/>
        <w:ind w:left="525"/>
        <w:rPr>
          <w:sz w:val="24"/>
          <w:szCs w:val="24"/>
        </w:rPr>
      </w:pPr>
    </w:p>
    <w:p w14:paraId="3D178BF2"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6BD0D2E9"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1636B2B1" w14:textId="284AC0FC" w:rsidR="00451F00" w:rsidRDefault="00451F00" w:rsidP="00404ADE">
      <w:pPr>
        <w:pStyle w:val="ListParagraph"/>
        <w:numPr>
          <w:ilvl w:val="0"/>
          <w:numId w:val="35"/>
        </w:numPr>
        <w:rPr>
          <w:sz w:val="24"/>
          <w:szCs w:val="24"/>
        </w:rPr>
      </w:pPr>
      <w:r w:rsidRPr="00451F00">
        <w:rPr>
          <w:sz w:val="24"/>
          <w:szCs w:val="24"/>
        </w:rPr>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t>
      </w:r>
      <w:r w:rsidRPr="00451F00">
        <w:rPr>
          <w:sz w:val="24"/>
          <w:szCs w:val="24"/>
        </w:rPr>
        <w:lastRenderedPageBreak/>
        <w:t>warranty period. Test results shall be submitted to the Engineer within 30 days of each test.</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781084D2" w:rsidR="007005CB" w:rsidRDefault="00F365D3" w:rsidP="00404ADE">
      <w:pPr>
        <w:pStyle w:val="ListParagraph"/>
        <w:numPr>
          <w:ilvl w:val="0"/>
          <w:numId w:val="36"/>
        </w:numPr>
        <w:rPr>
          <w:sz w:val="24"/>
          <w:szCs w:val="24"/>
        </w:rPr>
      </w:pPr>
      <w:r w:rsidRPr="00F365D3">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61759DBB" w14:textId="56DA3F7D"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0CBE175C"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7392E262" w14:textId="0DC2843E" w:rsid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24085315" w14:textId="77777777" w:rsidR="005E0B61" w:rsidRDefault="005E0B61" w:rsidP="005E0B61">
      <w:pPr>
        <w:rPr>
          <w:sz w:val="24"/>
          <w:szCs w:val="24"/>
        </w:rPr>
      </w:pPr>
    </w:p>
    <w:p w14:paraId="74B697C0" w14:textId="77777777" w:rsidR="005E0B61" w:rsidRPr="005E0B61" w:rsidRDefault="005E0B61" w:rsidP="005E0B61">
      <w:pPr>
        <w:rPr>
          <w:sz w:val="24"/>
          <w:szCs w:val="24"/>
        </w:rPr>
      </w:pPr>
    </w:p>
    <w:p w14:paraId="6503D21E" w14:textId="77777777" w:rsidR="00AA2B61" w:rsidRPr="00AA2B61" w:rsidRDefault="00AA2B61" w:rsidP="00AA2B61">
      <w:pPr>
        <w:rPr>
          <w:b/>
          <w:sz w:val="28"/>
          <w:szCs w:val="28"/>
        </w:rPr>
      </w:pPr>
      <w:r>
        <w:rPr>
          <w:b/>
          <w:sz w:val="28"/>
          <w:szCs w:val="28"/>
        </w:rPr>
        <w:lastRenderedPageBreak/>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0346B4ED" w:rsidR="00AA2B61" w:rsidRDefault="00451F00" w:rsidP="00404ADE">
      <w:pPr>
        <w:pStyle w:val="ListParagraph"/>
        <w:numPr>
          <w:ilvl w:val="0"/>
          <w:numId w:val="38"/>
        </w:numPr>
        <w:rPr>
          <w:sz w:val="24"/>
          <w:szCs w:val="24"/>
        </w:rPr>
      </w:pPr>
      <w:r w:rsidRPr="00AA2B61">
        <w:rPr>
          <w:sz w:val="24"/>
          <w:szCs w:val="24"/>
        </w:rPr>
        <w:t>The tufted fiber</w:t>
      </w:r>
      <w:r w:rsidR="006E2AE4">
        <w:rPr>
          <w:sz w:val="24"/>
          <w:szCs w:val="24"/>
        </w:rPr>
        <w:t xml:space="preserve"> weight shall be a minimum of 45</w:t>
      </w:r>
      <w:r w:rsidRPr="00AA2B61">
        <w:rPr>
          <w:sz w:val="24"/>
          <w:szCs w:val="24"/>
        </w:rPr>
        <w:t xml:space="preserve"> ounces per square yard.</w:t>
      </w:r>
    </w:p>
    <w:p w14:paraId="75B3F43D" w14:textId="7777777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56FDE646"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6577F2D4" w14:textId="555C3974" w:rsidR="0080327A" w:rsidRDefault="005E0B61" w:rsidP="0080327A">
      <w:pPr>
        <w:pStyle w:val="ListParagraph"/>
        <w:numPr>
          <w:ilvl w:val="0"/>
          <w:numId w:val="38"/>
        </w:numPr>
        <w:rPr>
          <w:sz w:val="24"/>
          <w:szCs w:val="24"/>
        </w:rPr>
      </w:pPr>
      <w:r w:rsidRPr="005E0B61">
        <w:rPr>
          <w:sz w:val="24"/>
          <w:szCs w:val="24"/>
        </w:rPr>
        <w:t xml:space="preserve">The turf fibers must be guaranteed for a period of </w:t>
      </w:r>
      <w:r w:rsidRPr="005E0B61">
        <w:rPr>
          <w:bCs/>
          <w:sz w:val="24"/>
          <w:szCs w:val="24"/>
        </w:rPr>
        <w:t>Eight Years</w:t>
      </w:r>
      <w:r w:rsidRPr="005E0B61">
        <w:rPr>
          <w:sz w:val="24"/>
          <w:szCs w:val="24"/>
        </w:rPr>
        <w:t xml:space="preserve"> not to fade or fail (as distinguished from a change in texture) or have a pile height decrease to 50% of pile height as result of </w:t>
      </w:r>
      <w:r w:rsidRPr="005E0B61">
        <w:rPr>
          <w:bCs/>
          <w:sz w:val="24"/>
          <w:szCs w:val="24"/>
        </w:rPr>
        <w:t>UV degradation</w:t>
      </w:r>
      <w:r>
        <w:rPr>
          <w:bCs/>
          <w:sz w:val="24"/>
          <w:szCs w:val="24"/>
        </w:rPr>
        <w:t>.</w:t>
      </w:r>
    </w:p>
    <w:p w14:paraId="45ABA255" w14:textId="355DB55E"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0" w:name="_MON_1455607479"/>
    <w:bookmarkEnd w:id="0"/>
    <w:p w14:paraId="1D5557F1" w14:textId="3F5B0DB0" w:rsidR="0080327A" w:rsidRDefault="00151EC7" w:rsidP="0080327A">
      <w:pPr>
        <w:pStyle w:val="ListParagraph"/>
        <w:ind w:left="1080"/>
        <w:rPr>
          <w:sz w:val="24"/>
          <w:szCs w:val="24"/>
        </w:rPr>
      </w:pPr>
      <w:r>
        <w:rPr>
          <w:sz w:val="24"/>
          <w:szCs w:val="24"/>
        </w:rPr>
        <w:object w:dxaOrig="8680"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460356485" r:id="rId10"/>
        </w:object>
      </w:r>
    </w:p>
    <w:p w14:paraId="6E1B8A25" w14:textId="77777777" w:rsidR="0080327A" w:rsidRDefault="0080327A" w:rsidP="0080327A">
      <w:pPr>
        <w:pStyle w:val="ListParagraph"/>
        <w:ind w:left="1080"/>
        <w:rPr>
          <w:sz w:val="24"/>
          <w:szCs w:val="24"/>
        </w:rPr>
      </w:pPr>
    </w:p>
    <w:p w14:paraId="65C3877C" w14:textId="77777777" w:rsidR="005E0B61" w:rsidRDefault="005E0B61" w:rsidP="0080327A">
      <w:pPr>
        <w:pStyle w:val="ListParagraph"/>
        <w:ind w:left="1080"/>
        <w:rPr>
          <w:sz w:val="24"/>
          <w:szCs w:val="24"/>
        </w:rPr>
      </w:pPr>
    </w:p>
    <w:p w14:paraId="19317DDC" w14:textId="77777777" w:rsidR="005E0B61" w:rsidRDefault="005E0B61" w:rsidP="0080327A">
      <w:pPr>
        <w:pStyle w:val="ListParagraph"/>
        <w:ind w:left="1080"/>
        <w:rPr>
          <w:sz w:val="24"/>
          <w:szCs w:val="24"/>
        </w:rPr>
      </w:pPr>
    </w:p>
    <w:p w14:paraId="1AB62449" w14:textId="77777777" w:rsidR="005E0B61" w:rsidRDefault="005E0B61" w:rsidP="0080327A">
      <w:pPr>
        <w:pStyle w:val="ListParagraph"/>
        <w:ind w:left="1080"/>
        <w:rPr>
          <w:sz w:val="24"/>
          <w:szCs w:val="24"/>
        </w:rPr>
      </w:pPr>
    </w:p>
    <w:p w14:paraId="589AC34F" w14:textId="77777777" w:rsidR="005E0B61" w:rsidRDefault="005E0B61" w:rsidP="0080327A">
      <w:pPr>
        <w:pStyle w:val="ListParagraph"/>
        <w:ind w:left="1080"/>
        <w:rPr>
          <w:sz w:val="24"/>
          <w:szCs w:val="24"/>
        </w:rPr>
      </w:pPr>
    </w:p>
    <w:p w14:paraId="44438FC8" w14:textId="77777777" w:rsidR="005E0B61" w:rsidRDefault="005E0B61" w:rsidP="0080327A">
      <w:pPr>
        <w:pStyle w:val="ListParagraph"/>
        <w:ind w:left="1080"/>
        <w:rPr>
          <w:sz w:val="24"/>
          <w:szCs w:val="24"/>
        </w:rPr>
      </w:pPr>
    </w:p>
    <w:p w14:paraId="6EEFBC94" w14:textId="77777777" w:rsidR="005E0B61" w:rsidRDefault="005E0B61" w:rsidP="0080327A">
      <w:pPr>
        <w:pStyle w:val="ListParagraph"/>
        <w:ind w:left="1080"/>
        <w:rPr>
          <w:sz w:val="24"/>
          <w:szCs w:val="24"/>
        </w:rPr>
      </w:pPr>
    </w:p>
    <w:p w14:paraId="7E225A32" w14:textId="77777777" w:rsidR="005E0B61" w:rsidRDefault="005E0B61" w:rsidP="0080327A">
      <w:pPr>
        <w:pStyle w:val="ListParagraph"/>
        <w:ind w:left="1080"/>
        <w:rPr>
          <w:sz w:val="24"/>
          <w:szCs w:val="24"/>
        </w:rPr>
      </w:pPr>
    </w:p>
    <w:p w14:paraId="06EB27AE" w14:textId="77777777" w:rsidR="005E0B61" w:rsidRDefault="005E0B61" w:rsidP="0080327A">
      <w:pPr>
        <w:pStyle w:val="ListParagraph"/>
        <w:ind w:left="1080"/>
        <w:rPr>
          <w:sz w:val="24"/>
          <w:szCs w:val="24"/>
        </w:rPr>
      </w:pPr>
    </w:p>
    <w:p w14:paraId="065DE6E7" w14:textId="77777777" w:rsidR="005E0B61" w:rsidRDefault="005E0B61" w:rsidP="0080327A">
      <w:pPr>
        <w:pStyle w:val="ListParagraph"/>
        <w:ind w:left="1080"/>
        <w:rPr>
          <w:sz w:val="24"/>
          <w:szCs w:val="24"/>
        </w:rPr>
      </w:pPr>
    </w:p>
    <w:p w14:paraId="318FA63A" w14:textId="77777777" w:rsidR="0080327A" w:rsidRDefault="0080327A" w:rsidP="0080327A">
      <w:pPr>
        <w:pStyle w:val="ListParagraph"/>
        <w:ind w:left="1080"/>
        <w:rPr>
          <w:sz w:val="24"/>
          <w:szCs w:val="24"/>
        </w:rPr>
      </w:pPr>
      <w:bookmarkStart w:id="1" w:name="_GoBack"/>
      <w:bookmarkEnd w:id="1"/>
    </w:p>
    <w:p w14:paraId="222083E7" w14:textId="1AB255C1" w:rsidR="0080327A" w:rsidRPr="005E0B61" w:rsidRDefault="0080327A" w:rsidP="00545A30">
      <w:pPr>
        <w:pStyle w:val="ListParagraph"/>
        <w:numPr>
          <w:ilvl w:val="0"/>
          <w:numId w:val="38"/>
        </w:numPr>
        <w:rPr>
          <w:sz w:val="24"/>
          <w:szCs w:val="24"/>
        </w:rPr>
      </w:pPr>
      <w:r w:rsidRPr="00505973">
        <w:rPr>
          <w:sz w:val="24"/>
          <w:szCs w:val="24"/>
        </w:rPr>
        <w:lastRenderedPageBreak/>
        <w:t>The pile fabric shall possess the following physical characteristics:</w:t>
      </w:r>
    </w:p>
    <w:p w14:paraId="5470EBB1" w14:textId="77777777" w:rsidR="0080327A" w:rsidRDefault="0080327A" w:rsidP="0080327A">
      <w:pPr>
        <w:pStyle w:val="ListParagraph"/>
        <w:ind w:left="1080"/>
        <w:rPr>
          <w:sz w:val="24"/>
          <w:szCs w:val="24"/>
        </w:rPr>
      </w:pPr>
    </w:p>
    <w:bookmarkStart w:id="2" w:name="_MON_1455608783"/>
    <w:bookmarkEnd w:id="2"/>
    <w:p w14:paraId="1153BBDA" w14:textId="535CABF7" w:rsidR="009C491B" w:rsidRPr="0080327A" w:rsidRDefault="00151EC7" w:rsidP="005E0B61">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460356486" r:id="rId12"/>
        </w:object>
      </w: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1ED3CAF5"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5E0B61">
        <w:rPr>
          <w:b/>
          <w:sz w:val="24"/>
          <w:szCs w:val="24"/>
        </w:rPr>
        <w:t>no vegetable</w:t>
      </w:r>
      <w:r w:rsidRPr="00505973">
        <w:rPr>
          <w:b/>
          <w:sz w:val="24"/>
          <w:szCs w:val="24"/>
        </w:rPr>
        <w:t xml:space="preserve"> based </w:t>
      </w:r>
      <w:proofErr w:type="spellStart"/>
      <w:r w:rsidRPr="00505973">
        <w:rPr>
          <w:b/>
          <w:sz w:val="24"/>
          <w:szCs w:val="24"/>
        </w:rPr>
        <w:t>polyols</w:t>
      </w:r>
      <w:proofErr w:type="spellEnd"/>
      <w:r w:rsidRPr="00505973">
        <w:rPr>
          <w:b/>
          <w:sz w:val="24"/>
          <w:szCs w:val="24"/>
        </w:rPr>
        <w:t>.</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767BA3CD"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5E0B61">
        <w:rPr>
          <w:sz w:val="24"/>
          <w:szCs w:val="24"/>
        </w:rPr>
        <w:t xml:space="preserve">, </w:t>
      </w:r>
      <w:proofErr w:type="spellStart"/>
      <w:r w:rsidR="005E0B61">
        <w:rPr>
          <w:sz w:val="24"/>
          <w:szCs w:val="24"/>
        </w:rPr>
        <w:t>Mapei</w:t>
      </w:r>
      <w:proofErr w:type="spellEnd"/>
      <w:r w:rsidR="005E0B61">
        <w:rPr>
          <w:sz w:val="24"/>
          <w:szCs w:val="24"/>
        </w:rPr>
        <w:t xml:space="preserve"> 2K</w:t>
      </w:r>
      <w:r w:rsidR="00D645A0">
        <w:rPr>
          <w:sz w:val="24"/>
          <w:szCs w:val="24"/>
        </w:rPr>
        <w:t>,</w:t>
      </w:r>
      <w:r w:rsidR="00D645A0" w:rsidRPr="00D645A0">
        <w:rPr>
          <w:sz w:val="24"/>
          <w:szCs w:val="24"/>
        </w:rPr>
        <w:t xml:space="preserve"> </w:t>
      </w:r>
      <w:r w:rsidR="005E0B61">
        <w:rPr>
          <w:sz w:val="24"/>
          <w:szCs w:val="24"/>
        </w:rPr>
        <w:t xml:space="preserve">Turf Claw, </w:t>
      </w:r>
      <w:r w:rsidR="00D645A0">
        <w:rPr>
          <w:sz w:val="24"/>
          <w:szCs w:val="24"/>
        </w:rPr>
        <w:t xml:space="preserve">hot melt technology </w:t>
      </w:r>
      <w:r w:rsidRPr="00AA2B61">
        <w:rPr>
          <w:sz w:val="24"/>
          <w:szCs w:val="24"/>
        </w:rPr>
        <w:t>or equivalent.</w:t>
      </w:r>
      <w:r w:rsidR="0086136F">
        <w:rPr>
          <w:sz w:val="24"/>
          <w:szCs w:val="24"/>
        </w:rPr>
        <w:t xml:space="preserve">  No substitutions.</w:t>
      </w:r>
    </w:p>
    <w:p w14:paraId="3A8D31FE" w14:textId="77777777" w:rsidR="00AA2B61" w:rsidRDefault="00AA2B61" w:rsidP="00404ADE">
      <w:pPr>
        <w:pStyle w:val="ListParagraph"/>
        <w:numPr>
          <w:ilvl w:val="0"/>
          <w:numId w:val="37"/>
        </w:numPr>
        <w:rPr>
          <w:sz w:val="24"/>
          <w:szCs w:val="24"/>
        </w:rPr>
      </w:pPr>
      <w:r w:rsidRPr="00545A30">
        <w:rPr>
          <w:b/>
          <w:sz w:val="24"/>
          <w:szCs w:val="24"/>
        </w:rPr>
        <w:lastRenderedPageBreak/>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B3A8FFC"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2101F073"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62722E76"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30BB6C10"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5E0B61">
        <w:rPr>
          <w:sz w:val="24"/>
          <w:szCs w:val="24"/>
        </w:rPr>
        <w:t xml:space="preserve">, </w:t>
      </w:r>
      <w:proofErr w:type="spellStart"/>
      <w:r w:rsidR="005E0B61">
        <w:rPr>
          <w:sz w:val="24"/>
          <w:szCs w:val="24"/>
        </w:rPr>
        <w:t>Mapei</w:t>
      </w:r>
      <w:proofErr w:type="spellEnd"/>
      <w:r w:rsidR="005E0B61">
        <w:rPr>
          <w:sz w:val="24"/>
          <w:szCs w:val="24"/>
        </w:rPr>
        <w:t xml:space="preserve"> 2K</w:t>
      </w:r>
      <w:r w:rsidR="00D645A0">
        <w:rPr>
          <w:sz w:val="24"/>
          <w:szCs w:val="24"/>
        </w:rPr>
        <w:t xml:space="preserve">, </w:t>
      </w:r>
      <w:r w:rsidR="005E0B61">
        <w:rPr>
          <w:sz w:val="24"/>
          <w:szCs w:val="24"/>
        </w:rPr>
        <w:t xml:space="preserve">Turf Claw, </w:t>
      </w:r>
      <w:r w:rsidR="00D645A0">
        <w:rPr>
          <w:sz w:val="24"/>
          <w:szCs w:val="24"/>
        </w:rPr>
        <w:t xml:space="preserve">hot melt technology </w:t>
      </w:r>
      <w:r w:rsidRPr="0052553B">
        <w:rPr>
          <w:sz w:val="24"/>
          <w:szCs w:val="24"/>
        </w:rPr>
        <w:t>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lastRenderedPageBreak/>
        <w:t>Disposal of adhesive containers and unused adhesives as well as any fees resulting from such disposal shall be the responsibility of the Contractor.</w:t>
      </w:r>
    </w:p>
    <w:p w14:paraId="783E8E0E" w14:textId="77777777"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6026941A"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turf in a minimum quantity o</w:t>
      </w:r>
      <w:r w:rsidR="0024465B">
        <w:rPr>
          <w:sz w:val="24"/>
          <w:szCs w:val="24"/>
        </w:rPr>
        <w:t>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58D3DB94" w14:textId="49EBF6FF"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529BA7B0" w14:textId="0F46AE9E"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14:paraId="0047F812" w14:textId="77777777" w:rsidR="005E0B61" w:rsidRDefault="005E0B61" w:rsidP="005E0B61">
      <w:pPr>
        <w:pStyle w:val="ListParagraph"/>
        <w:rPr>
          <w:sz w:val="24"/>
          <w:szCs w:val="24"/>
        </w:rPr>
      </w:pPr>
    </w:p>
    <w:p w14:paraId="15FC7682" w14:textId="115B06DC" w:rsidR="0088130D" w:rsidRDefault="0088130D" w:rsidP="00404ADE">
      <w:pPr>
        <w:pStyle w:val="ListParagraph"/>
        <w:numPr>
          <w:ilvl w:val="0"/>
          <w:numId w:val="44"/>
        </w:numPr>
        <w:rPr>
          <w:sz w:val="24"/>
          <w:szCs w:val="24"/>
        </w:rPr>
      </w:pPr>
      <w:r>
        <w:rPr>
          <w:sz w:val="24"/>
          <w:szCs w:val="24"/>
        </w:rPr>
        <w:lastRenderedPageBreak/>
        <w:t>100% NEW INFILL ONLY.  No replacement rubber from other turf permitted.</w:t>
      </w:r>
    </w:p>
    <w:p w14:paraId="13BD67E1" w14:textId="1C26A856" w:rsidR="00C06753" w:rsidRDefault="005E0B61" w:rsidP="00404ADE">
      <w:pPr>
        <w:pStyle w:val="ListParagraph"/>
        <w:numPr>
          <w:ilvl w:val="0"/>
          <w:numId w:val="44"/>
        </w:numPr>
        <w:rPr>
          <w:sz w:val="24"/>
          <w:szCs w:val="24"/>
        </w:rPr>
      </w:pPr>
      <w:r>
        <w:rPr>
          <w:sz w:val="24"/>
          <w:szCs w:val="24"/>
        </w:rPr>
        <w:t>New infill m</w:t>
      </w:r>
      <w:r w:rsidR="00A75EDD">
        <w:rPr>
          <w:sz w:val="24"/>
          <w:szCs w:val="24"/>
        </w:rPr>
        <w:t>ust have point of origin with sieve analysis.</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77777777"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4A58C31C" w14:textId="77777777"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14:paraId="4A41DC7E"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5BB4A703" w14:textId="77777777"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212D7B47" w14:textId="77777777" w:rsidR="005E0B61" w:rsidRDefault="005E0B61" w:rsidP="005E0B61">
      <w:pPr>
        <w:rPr>
          <w:sz w:val="24"/>
          <w:szCs w:val="24"/>
        </w:rPr>
      </w:pPr>
    </w:p>
    <w:p w14:paraId="48170AC8" w14:textId="77777777" w:rsidR="005E0B61" w:rsidRPr="005E0B61" w:rsidRDefault="005E0B61" w:rsidP="005E0B61">
      <w:pPr>
        <w:rPr>
          <w:sz w:val="24"/>
          <w:szCs w:val="24"/>
        </w:rPr>
      </w:pPr>
    </w:p>
    <w:p w14:paraId="3C7804BE" w14:textId="77777777" w:rsidR="00EF5315" w:rsidRPr="004F67B1" w:rsidRDefault="004F67B1" w:rsidP="004F67B1">
      <w:pPr>
        <w:rPr>
          <w:b/>
          <w:sz w:val="28"/>
          <w:szCs w:val="28"/>
        </w:rPr>
      </w:pPr>
      <w:r>
        <w:rPr>
          <w:b/>
          <w:sz w:val="28"/>
          <w:szCs w:val="28"/>
        </w:rPr>
        <w:lastRenderedPageBreak/>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04BF2DAE"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35481C9E"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2A7EB0E8" w14:textId="585D6DC6"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w:t>
      </w:r>
      <w:r w:rsidRPr="004F67B1">
        <w:rPr>
          <w:sz w:val="24"/>
          <w:szCs w:val="24"/>
        </w:rPr>
        <w:lastRenderedPageBreak/>
        <w:t>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proofErr w:type="spellStart"/>
      <w:r w:rsidRPr="004F67B1">
        <w:rPr>
          <w:sz w:val="24"/>
          <w:szCs w:val="24"/>
        </w:rPr>
        <w:t>Gmax</w:t>
      </w:r>
      <w:proofErr w:type="spellEnd"/>
      <w:r w:rsidRPr="004F67B1">
        <w:rPr>
          <w:sz w:val="24"/>
          <w:szCs w:val="24"/>
        </w:rPr>
        <w:t xml:space="preserve"> during the life of the warranty. If any point exceeds the maximum deceleration, the Contractor shall make corrections to provide the allowable </w:t>
      </w:r>
      <w:proofErr w:type="spellStart"/>
      <w:r w:rsidRPr="004F67B1">
        <w:rPr>
          <w:sz w:val="24"/>
          <w:szCs w:val="24"/>
        </w:rPr>
        <w:t>Gmax</w:t>
      </w:r>
      <w:proofErr w:type="spellEnd"/>
      <w:r w:rsidRPr="004F67B1">
        <w:rPr>
          <w:sz w:val="24"/>
          <w:szCs w:val="24"/>
        </w:rPr>
        <w:t xml:space="preserve"> deceleration at the Contractor’s expense.</w:t>
      </w:r>
    </w:p>
    <w:p w14:paraId="595584DE"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56EA1" w14:textId="77777777" w:rsidR="00924CDA" w:rsidRDefault="00924CDA" w:rsidP="00505B82">
      <w:pPr>
        <w:spacing w:after="0" w:line="240" w:lineRule="auto"/>
      </w:pPr>
      <w:r>
        <w:separator/>
      </w:r>
    </w:p>
  </w:endnote>
  <w:endnote w:type="continuationSeparator" w:id="0">
    <w:p w14:paraId="454B3AD9" w14:textId="77777777" w:rsidR="00924CDA" w:rsidRDefault="00924CDA"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518A6D7B" w:rsidR="00BB7B95" w:rsidRDefault="0024465B">
    <w:pPr>
      <w:pStyle w:val="Footer"/>
    </w:pPr>
    <w:r>
      <w:t>Revision 3</w:t>
    </w:r>
    <w:r w:rsidR="00545A30">
      <w:t>.0</w:t>
    </w:r>
    <w:r>
      <w:t xml:space="preserve"> April</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DD36F" w14:textId="77777777" w:rsidR="00924CDA" w:rsidRDefault="00924CDA" w:rsidP="00505B82">
      <w:pPr>
        <w:spacing w:after="0" w:line="240" w:lineRule="auto"/>
      </w:pPr>
      <w:r>
        <w:separator/>
      </w:r>
    </w:p>
  </w:footnote>
  <w:footnote w:type="continuationSeparator" w:id="0">
    <w:p w14:paraId="36112F08" w14:textId="77777777" w:rsidR="00924CDA" w:rsidRDefault="00924CDA"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CE6A" w14:textId="594197C0"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14:paraId="368E7AE5" w14:textId="2E21F8F3" w:rsidR="00BB7B95" w:rsidRPr="001F2F82" w:rsidRDefault="00BB7B95">
    <w:pPr>
      <w:pStyle w:val="Header"/>
      <w:rPr>
        <w:b/>
        <w:sz w:val="32"/>
      </w:rPr>
    </w:pPr>
    <w:r w:rsidRPr="00505B82">
      <w:rPr>
        <w:sz w:val="28"/>
      </w:rPr>
      <w:t>Artificial Turf</w:t>
    </w:r>
    <w:r w:rsidR="006E2AE4">
      <w:rPr>
        <w:sz w:val="28"/>
      </w:rPr>
      <w:t xml:space="preserve"> – </w:t>
    </w:r>
    <w:proofErr w:type="spellStart"/>
    <w:r w:rsidR="006E2AE4">
      <w:rPr>
        <w:sz w:val="28"/>
      </w:rPr>
      <w:t>MonoSport</w:t>
    </w:r>
    <w:proofErr w:type="spellEnd"/>
    <w:r w:rsidR="006E2AE4">
      <w:rPr>
        <w:sz w:val="28"/>
      </w:rPr>
      <w:t xml:space="preserve"> 411 – 45</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E6029146"/>
    <w:lvl w:ilvl="0" w:tplc="7D7A2EE8">
      <w:start w:val="1"/>
      <w:numFmt w:val="upperLetter"/>
      <w:lvlText w:val="%1."/>
      <w:lvlJc w:val="left"/>
      <w:pPr>
        <w:ind w:left="720" w:hanging="360"/>
      </w:pPr>
      <w:rPr>
        <w:rFonts w:hint="default"/>
        <w:b w:val="0"/>
      </w:rPr>
    </w:lvl>
    <w:lvl w:ilvl="1" w:tplc="996A037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12DA3"/>
    <w:rsid w:val="0006264B"/>
    <w:rsid w:val="000633CD"/>
    <w:rsid w:val="00085630"/>
    <w:rsid w:val="000A0821"/>
    <w:rsid w:val="000E0F3D"/>
    <w:rsid w:val="000E70E1"/>
    <w:rsid w:val="00137EC8"/>
    <w:rsid w:val="00146665"/>
    <w:rsid w:val="00151EC7"/>
    <w:rsid w:val="00153B83"/>
    <w:rsid w:val="00184135"/>
    <w:rsid w:val="0018492F"/>
    <w:rsid w:val="00186C86"/>
    <w:rsid w:val="001E1C6A"/>
    <w:rsid w:val="001F2F82"/>
    <w:rsid w:val="00205E70"/>
    <w:rsid w:val="00214F61"/>
    <w:rsid w:val="0024465B"/>
    <w:rsid w:val="00274041"/>
    <w:rsid w:val="002A0911"/>
    <w:rsid w:val="002B3F11"/>
    <w:rsid w:val="002B6D9F"/>
    <w:rsid w:val="002D325E"/>
    <w:rsid w:val="002E1E1D"/>
    <w:rsid w:val="003274C9"/>
    <w:rsid w:val="00356EF7"/>
    <w:rsid w:val="003B7E59"/>
    <w:rsid w:val="003F7600"/>
    <w:rsid w:val="00404ADE"/>
    <w:rsid w:val="00405D5D"/>
    <w:rsid w:val="00417D10"/>
    <w:rsid w:val="00451F00"/>
    <w:rsid w:val="004527A6"/>
    <w:rsid w:val="00464660"/>
    <w:rsid w:val="004A34BE"/>
    <w:rsid w:val="004A5C3C"/>
    <w:rsid w:val="004C5660"/>
    <w:rsid w:val="004E6FA4"/>
    <w:rsid w:val="004E7220"/>
    <w:rsid w:val="004F0730"/>
    <w:rsid w:val="004F67B1"/>
    <w:rsid w:val="00504E85"/>
    <w:rsid w:val="00505973"/>
    <w:rsid w:val="00505B82"/>
    <w:rsid w:val="00513189"/>
    <w:rsid w:val="0052553B"/>
    <w:rsid w:val="00545A30"/>
    <w:rsid w:val="00546CF2"/>
    <w:rsid w:val="005C7C04"/>
    <w:rsid w:val="005D0B25"/>
    <w:rsid w:val="005D4ED9"/>
    <w:rsid w:val="005E0B61"/>
    <w:rsid w:val="006A1D32"/>
    <w:rsid w:val="006D0307"/>
    <w:rsid w:val="006D3414"/>
    <w:rsid w:val="006E2AE4"/>
    <w:rsid w:val="006F22BC"/>
    <w:rsid w:val="007005CB"/>
    <w:rsid w:val="00706486"/>
    <w:rsid w:val="00747406"/>
    <w:rsid w:val="007A1672"/>
    <w:rsid w:val="007A1A9E"/>
    <w:rsid w:val="007B273B"/>
    <w:rsid w:val="007D4710"/>
    <w:rsid w:val="007E36E8"/>
    <w:rsid w:val="0080327A"/>
    <w:rsid w:val="00805AAF"/>
    <w:rsid w:val="00856048"/>
    <w:rsid w:val="0086136F"/>
    <w:rsid w:val="0088130D"/>
    <w:rsid w:val="008912BF"/>
    <w:rsid w:val="008C7988"/>
    <w:rsid w:val="00906ECB"/>
    <w:rsid w:val="00915632"/>
    <w:rsid w:val="00924CDA"/>
    <w:rsid w:val="00982D2B"/>
    <w:rsid w:val="009857B6"/>
    <w:rsid w:val="009C43EE"/>
    <w:rsid w:val="009C491B"/>
    <w:rsid w:val="009D210B"/>
    <w:rsid w:val="009F2BEA"/>
    <w:rsid w:val="00A071A3"/>
    <w:rsid w:val="00A1421C"/>
    <w:rsid w:val="00A23A31"/>
    <w:rsid w:val="00A27AA6"/>
    <w:rsid w:val="00A75EDD"/>
    <w:rsid w:val="00A82EDD"/>
    <w:rsid w:val="00AA2B61"/>
    <w:rsid w:val="00AB0C48"/>
    <w:rsid w:val="00AE017F"/>
    <w:rsid w:val="00B32E1A"/>
    <w:rsid w:val="00B477CE"/>
    <w:rsid w:val="00B65E30"/>
    <w:rsid w:val="00BA0D87"/>
    <w:rsid w:val="00BB7B95"/>
    <w:rsid w:val="00BC1BA0"/>
    <w:rsid w:val="00BD09C4"/>
    <w:rsid w:val="00BD4FB3"/>
    <w:rsid w:val="00C01E8B"/>
    <w:rsid w:val="00C06753"/>
    <w:rsid w:val="00C15C2F"/>
    <w:rsid w:val="00CB51AD"/>
    <w:rsid w:val="00D149B0"/>
    <w:rsid w:val="00D34235"/>
    <w:rsid w:val="00D645A0"/>
    <w:rsid w:val="00DA2732"/>
    <w:rsid w:val="00DD0CF5"/>
    <w:rsid w:val="00DD4B74"/>
    <w:rsid w:val="00DF3215"/>
    <w:rsid w:val="00E911BD"/>
    <w:rsid w:val="00EC39B3"/>
    <w:rsid w:val="00EE1913"/>
    <w:rsid w:val="00EF5315"/>
    <w:rsid w:val="00F203A3"/>
    <w:rsid w:val="00F21FAE"/>
    <w:rsid w:val="00F365D3"/>
    <w:rsid w:val="00F40800"/>
    <w:rsid w:val="00F627FC"/>
    <w:rsid w:val="00F975D5"/>
    <w:rsid w:val="00FA16BD"/>
    <w:rsid w:val="00F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7D242-D39F-4FC6-B10C-6ED5517D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3900</Words>
  <Characters>22234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8</cp:revision>
  <cp:lastPrinted>2014-03-07T20:02:00Z</cp:lastPrinted>
  <dcterms:created xsi:type="dcterms:W3CDTF">2014-03-10T13:24:00Z</dcterms:created>
  <dcterms:modified xsi:type="dcterms:W3CDTF">2014-04-30T13:48:00Z</dcterms:modified>
</cp:coreProperties>
</file>